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3C4" w:rsidRPr="009153C4" w:rsidRDefault="00237181" w:rsidP="009153C4">
      <w:pPr>
        <w:pStyle w:val="a3"/>
        <w:shd w:val="clear" w:color="auto" w:fill="FFFFFF"/>
        <w:spacing w:before="0" w:beforeAutospacing="0" w:after="30" w:afterAutospacing="0"/>
        <w:jc w:val="center"/>
        <w:rPr>
          <w:b/>
          <w:color w:val="333333"/>
          <w:sz w:val="28"/>
          <w:szCs w:val="28"/>
        </w:rPr>
      </w:pPr>
      <w:r>
        <w:rPr>
          <w:rStyle w:val="a4"/>
          <w:b w:val="0"/>
          <w:iCs/>
          <w:color w:val="0000FF"/>
          <w:sz w:val="28"/>
          <w:szCs w:val="28"/>
        </w:rPr>
        <w:t>Тема 3. Влияния</w:t>
      </w:r>
      <w:bookmarkStart w:id="0" w:name="_GoBack"/>
      <w:bookmarkEnd w:id="0"/>
      <w:r w:rsidR="009153C4" w:rsidRPr="009153C4">
        <w:rPr>
          <w:rStyle w:val="a4"/>
          <w:b w:val="0"/>
          <w:iCs/>
          <w:color w:val="0000FF"/>
          <w:sz w:val="28"/>
          <w:szCs w:val="28"/>
        </w:rPr>
        <w:t xml:space="preserve"> семьи  </w:t>
      </w:r>
    </w:p>
    <w:p w:rsidR="009153C4" w:rsidRPr="009153C4" w:rsidRDefault="009153C4" w:rsidP="009153C4">
      <w:pPr>
        <w:pStyle w:val="a3"/>
        <w:shd w:val="clear" w:color="auto" w:fill="FFFFFF"/>
        <w:spacing w:before="0" w:beforeAutospacing="0" w:after="30" w:afterAutospacing="0"/>
        <w:jc w:val="center"/>
        <w:rPr>
          <w:b/>
          <w:color w:val="333333"/>
          <w:sz w:val="28"/>
          <w:szCs w:val="28"/>
        </w:rPr>
      </w:pPr>
      <w:r w:rsidRPr="009153C4">
        <w:rPr>
          <w:rStyle w:val="a4"/>
          <w:b w:val="0"/>
          <w:iCs/>
          <w:color w:val="0000FF"/>
          <w:sz w:val="28"/>
          <w:szCs w:val="28"/>
        </w:rPr>
        <w:t>на эмоциональное состояние ребенка</w:t>
      </w:r>
    </w:p>
    <w:p w:rsidR="009153C4" w:rsidRPr="009153C4" w:rsidRDefault="009153C4" w:rsidP="009153C4">
      <w:pPr>
        <w:pStyle w:val="a3"/>
        <w:shd w:val="clear" w:color="auto" w:fill="FFFFFF"/>
        <w:spacing w:before="0" w:beforeAutospacing="0" w:after="30" w:afterAutospacing="0"/>
        <w:jc w:val="right"/>
        <w:rPr>
          <w:color w:val="333333"/>
          <w:sz w:val="28"/>
          <w:szCs w:val="28"/>
        </w:rPr>
      </w:pPr>
    </w:p>
    <w:p w:rsidR="009153C4" w:rsidRPr="009153C4" w:rsidRDefault="009153C4" w:rsidP="009153C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9153C4">
        <w:rPr>
          <w:color w:val="333333"/>
          <w:sz w:val="28"/>
          <w:szCs w:val="28"/>
        </w:rPr>
        <w:t>Детские годы — самые важные в жизни каждого человека. Как они пройдут, это зависит от нас, взрослых: родителей, учителей, воспитателей. Конечно же, главную роль в жизни маленького человека играет семья. Задача педагогов школы состоит в том, что они должны не только научить детей учиться, помочь в выборе будущей профессии, но и раскрыть таланты ребёнка перед родителями, убеждая их в том, что неталантливых детей не бывает.</w:t>
      </w:r>
    </w:p>
    <w:p w:rsidR="009153C4" w:rsidRPr="009153C4" w:rsidRDefault="009153C4" w:rsidP="009153C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9153C4">
        <w:rPr>
          <w:color w:val="333333"/>
          <w:sz w:val="28"/>
          <w:szCs w:val="28"/>
        </w:rPr>
        <w:t xml:space="preserve">Трудно растить ребёнка в современном мире. </w:t>
      </w:r>
      <w:proofErr w:type="spellStart"/>
      <w:r w:rsidRPr="009153C4">
        <w:rPr>
          <w:color w:val="333333"/>
          <w:sz w:val="28"/>
          <w:szCs w:val="28"/>
        </w:rPr>
        <w:t>Нанотехнологии</w:t>
      </w:r>
      <w:proofErr w:type="spellEnd"/>
      <w:r w:rsidRPr="009153C4">
        <w:rPr>
          <w:color w:val="333333"/>
          <w:sz w:val="28"/>
          <w:szCs w:val="28"/>
        </w:rPr>
        <w:t>, быстрый темп работы, увеличение нагрузки на работников — всё это влияет на психику взрослых, которые придя домой, часто срываются на детях, стараются побыстрее избавиться от лишних проблем своих чад, которые так ждали вечерней встречи с мамой или папой.</w:t>
      </w:r>
    </w:p>
    <w:p w:rsidR="009153C4" w:rsidRPr="009153C4" w:rsidRDefault="009153C4" w:rsidP="009153C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9153C4">
        <w:rPr>
          <w:color w:val="333333"/>
          <w:sz w:val="28"/>
          <w:szCs w:val="28"/>
        </w:rPr>
        <w:t>Все родители любят своих детей, но не все могут проявлять свою любовь. Они знают, что ребёнка нужно одеть, обуть, накормить, дать образование и видеть плоды своего труда, если ребёнок вырастет благодарным. А если не так? Что тогда? Никогда не ждите благодарности от детей, ведь воспитание человека — это огромный труд, не сравнимый ни с каким бы — то ни было трудом: работа на Чукотке, в открытом космосе или в шахте, в забое. Этот труд не под силу даже многим артистам и учёным. Секрет любви к ближнему прост: нужно любить независимо ни от чего. Нормы поведения человека формируются в семье. Если ребёнка любят, считаются с его желаниями (разумеется, приемлемыми), с ним разговаривают на равных, играют в разные игры, то этот ребёнок весел и счастлив. Он любознателен, открыт для общения, у него есть воля и развит интеллект.</w:t>
      </w:r>
    </w:p>
    <w:p w:rsidR="009153C4" w:rsidRPr="009153C4" w:rsidRDefault="009153C4" w:rsidP="009153C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9153C4">
        <w:rPr>
          <w:color w:val="333333"/>
          <w:sz w:val="28"/>
          <w:szCs w:val="28"/>
        </w:rPr>
        <w:t>Тип семьи, её социально — экономический статус связаны с личностным развитием ребёнка. Есть семьи: полные, неполные, материнские, отцовские, студенческие, приёмные, гражданские это те, с которыми встречаются психологи и учителя в своей работе. По наблюдениям психологической диагностики можно отметить у младших школьников высокий уровень тревожности. Это проявляется в наличии отклонений в эмоциональном развитии, в общении (</w:t>
      </w:r>
      <w:proofErr w:type="spellStart"/>
      <w:r w:rsidRPr="009153C4">
        <w:rPr>
          <w:color w:val="333333"/>
          <w:sz w:val="28"/>
          <w:szCs w:val="28"/>
        </w:rPr>
        <w:t>логоневрозы</w:t>
      </w:r>
      <w:proofErr w:type="spellEnd"/>
      <w:r w:rsidRPr="009153C4">
        <w:rPr>
          <w:color w:val="333333"/>
          <w:sz w:val="28"/>
          <w:szCs w:val="28"/>
        </w:rPr>
        <w:t xml:space="preserve">), страхов, агрессии, негативных эмоций (замкнутости). У детей низкий уровень </w:t>
      </w:r>
      <w:proofErr w:type="spellStart"/>
      <w:r w:rsidRPr="009153C4">
        <w:rPr>
          <w:color w:val="333333"/>
          <w:sz w:val="28"/>
          <w:szCs w:val="28"/>
        </w:rPr>
        <w:t>саморегуляции</w:t>
      </w:r>
      <w:proofErr w:type="spellEnd"/>
      <w:r w:rsidRPr="009153C4">
        <w:rPr>
          <w:color w:val="333333"/>
          <w:sz w:val="28"/>
          <w:szCs w:val="28"/>
        </w:rPr>
        <w:t xml:space="preserve">. Это не радует ни учителей, ни родителей. Наша задача — выявить причины спада положительных эмоций у малышей. Как при недостатке кислорода человек начинает задыхаться, так и при дефиците ласки он часто болеет, становиться нервным и раздражительным, случаются часто серьёзные психические срывы. Все эти симптомы становятся причиной болезни желудка, сердца, бессонницы, ослабление иммунитета. Вы, наверное, заметили, что плачущий ребёнок, который просит помощи, сначала утыкается в подол матери, в ноги отца, а уж потом, немного успокоившись, начинает говорить о своей проблеме. Что делает в это время взрослый? Он гладит ребёнка по голове, по спине — это один из способов, чтобы его успокоить. Многочисленные опыты </w:t>
      </w:r>
      <w:r w:rsidRPr="009153C4">
        <w:rPr>
          <w:color w:val="333333"/>
          <w:sz w:val="28"/>
          <w:szCs w:val="28"/>
        </w:rPr>
        <w:lastRenderedPageBreak/>
        <w:t xml:space="preserve">показали, что те животные, которых постоянно ласкали, психологически устойчивее и смелее, быстрее развиваются, лучше соображают и меньше болеют. Так происходит и с людьми. Из-за отсутствия ласки страдают дети. Даже если у вас полон дом игрушек, то это не поможет малышу, ведь </w:t>
      </w:r>
      <w:proofErr w:type="spellStart"/>
      <w:r w:rsidRPr="009153C4">
        <w:rPr>
          <w:color w:val="333333"/>
          <w:sz w:val="28"/>
          <w:szCs w:val="28"/>
        </w:rPr>
        <w:t>недоласканные</w:t>
      </w:r>
      <w:proofErr w:type="spellEnd"/>
      <w:r w:rsidRPr="009153C4">
        <w:rPr>
          <w:color w:val="333333"/>
          <w:sz w:val="28"/>
          <w:szCs w:val="28"/>
        </w:rPr>
        <w:t xml:space="preserve"> дети не умеют играть, у них нет опыта проявления любви и заботы. Вот поэтому они не могут найти общего языка со сверстниками, со злости ломают игрушки и даже могут ударить, т. е. становятся неуправляемыми. Это так называемый «синдром детдомовских детей», которые плохо развиты эмоционально: они не умеют правильно обнять, избегают взрослых, часто болеют, тяжело переносят даже простуду. Такие дети из-за неумения выразить свои чувства прибегают к агрессии. У психологов есть такой диагноз: «острый недостаток ласки». Чтобы ребёнок вырос здоровым и психически уравновешенным, нужно постоянно удовлетворять его потребности в нежных прикосновениях. Когда мама инстинктивно гладит ребёнка по голове, берёт на руки, она даже не осознает всей значимости этих процедур: прикосновение матери не заменит никто и ничто. Если человек не познал в детстве любви и нежности, для него возможны лишь два пути: спрятаться под маской агрессивности или всю жизнь стремиться компенсировать недостаток любви. Такой человек будет почти обречён скитаться «по рукам», он ненасытен, и несчастен. </w:t>
      </w:r>
      <w:proofErr w:type="spellStart"/>
      <w:r w:rsidRPr="009153C4">
        <w:rPr>
          <w:color w:val="333333"/>
          <w:sz w:val="28"/>
          <w:szCs w:val="28"/>
        </w:rPr>
        <w:t>Недоласканные</w:t>
      </w:r>
      <w:proofErr w:type="spellEnd"/>
      <w:r w:rsidRPr="009153C4">
        <w:rPr>
          <w:color w:val="333333"/>
          <w:sz w:val="28"/>
          <w:szCs w:val="28"/>
        </w:rPr>
        <w:t xml:space="preserve"> от рождения до 6 лет девочки будут в перспективе слушать мать только до периода полового созревания, а потом станут совершенно безразличными как к ласковым прикосновениям, так и к выбору партнёра.</w:t>
      </w:r>
    </w:p>
    <w:p w:rsidR="009153C4" w:rsidRPr="009153C4" w:rsidRDefault="009153C4" w:rsidP="009153C4">
      <w:pPr>
        <w:pStyle w:val="a3"/>
        <w:shd w:val="clear" w:color="auto" w:fill="FFFFFF"/>
        <w:spacing w:before="0" w:beforeAutospacing="0" w:after="30" w:afterAutospacing="0"/>
        <w:jc w:val="both"/>
        <w:rPr>
          <w:color w:val="333333"/>
          <w:sz w:val="28"/>
          <w:szCs w:val="28"/>
        </w:rPr>
      </w:pPr>
      <w:r w:rsidRPr="009153C4">
        <w:rPr>
          <w:color w:val="333333"/>
          <w:sz w:val="28"/>
          <w:szCs w:val="28"/>
        </w:rPr>
        <w:t>Чтобы ваш ребёнок был психически здоровым, необходимо оберегать его от внутрисемейных разборок, неурядиц, чаще прислушиваться к нему, ставить его на своё место, а себя на его место. Тогда у ребёнка повысится успеваемость, улучшится здоровье, он будет уравновешенным, избавится от страхов, он будет уметь сопереживать людям. Любите, ласкайте своих детей! Они ответят вам тем же.</w:t>
      </w:r>
    </w:p>
    <w:p w:rsidR="0018791B" w:rsidRPr="009153C4" w:rsidRDefault="0018791B">
      <w:pPr>
        <w:rPr>
          <w:rFonts w:ascii="Times New Roman" w:hAnsi="Times New Roman" w:cs="Times New Roman"/>
          <w:sz w:val="28"/>
          <w:szCs w:val="28"/>
        </w:rPr>
      </w:pPr>
    </w:p>
    <w:sectPr w:rsidR="0018791B" w:rsidRPr="0091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04"/>
    <w:rsid w:val="000A4904"/>
    <w:rsid w:val="0018791B"/>
    <w:rsid w:val="00237181"/>
    <w:rsid w:val="003B4F21"/>
    <w:rsid w:val="004C1C6F"/>
    <w:rsid w:val="007A7CF0"/>
    <w:rsid w:val="009153C4"/>
    <w:rsid w:val="00AD6CE1"/>
    <w:rsid w:val="00D0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9D8B"/>
  <w15:chartTrackingRefBased/>
  <w15:docId w15:val="{20667299-6BBA-4E88-B011-AFD58D56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2022-02-17T11:47:00Z</dcterms:created>
  <dcterms:modified xsi:type="dcterms:W3CDTF">2022-02-17T11:47:00Z</dcterms:modified>
</cp:coreProperties>
</file>