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C3" w:rsidRPr="00E34AC3" w:rsidRDefault="00E34AC3" w:rsidP="00E34AC3">
      <w:pPr>
        <w:shd w:val="clear" w:color="auto" w:fill="FFFFFF"/>
        <w:spacing w:after="30" w:line="240" w:lineRule="auto"/>
        <w:jc w:val="center"/>
        <w:rPr>
          <w:rFonts w:ascii="Arial" w:eastAsia="Times New Roman" w:hAnsi="Arial" w:cs="Arial"/>
          <w:color w:val="333333"/>
          <w:sz w:val="23"/>
          <w:szCs w:val="23"/>
          <w:lang w:eastAsia="ru-RU"/>
        </w:rPr>
      </w:pPr>
      <w:r w:rsidRPr="00E34AC3">
        <w:rPr>
          <w:rFonts w:ascii="Arial" w:eastAsia="Times New Roman" w:hAnsi="Arial" w:cs="Arial"/>
          <w:b/>
          <w:bCs/>
          <w:i/>
          <w:iCs/>
          <w:color w:val="0000FF"/>
          <w:sz w:val="32"/>
          <w:szCs w:val="32"/>
          <w:lang w:eastAsia="ru-RU"/>
        </w:rPr>
        <w:t>Портрет современного подростка</w:t>
      </w:r>
      <w:bookmarkStart w:id="0" w:name="_GoBack"/>
      <w:bookmarkEnd w:id="0"/>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i/>
          <w:iCs/>
          <w:color w:val="333333"/>
          <w:sz w:val="23"/>
          <w:szCs w:val="23"/>
          <w:lang w:eastAsia="ru-RU"/>
        </w:rPr>
        <w:t>Ценнейшее психологическое приобретение этого возраста — открытие своего внутреннего мира.</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i/>
          <w:iCs/>
          <w:color w:val="333333"/>
          <w:sz w:val="23"/>
          <w:szCs w:val="23"/>
          <w:lang w:eastAsia="ru-RU"/>
        </w:rPr>
        <w:t>Это возраст быстрых перемен в теле, в чувствах, позициях и оценках, отношениях с родителями и сверстниками. Это время   полное стрессов и путаницы.   Ключевые переживания этого возраста — стремление к самостоятельности, любовь и дружба. В это время формируется мировоззрение, начинается поиск смысла жизни.  </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Подростковый возраст протекает очень бурно, самый затяжной и самый острый. Можно говорить о трех кризисах, которые сливаются воедино и переживаются подростками, а значит, о </w:t>
      </w:r>
      <w:r w:rsidRPr="00E34AC3">
        <w:rPr>
          <w:rFonts w:ascii="Arial" w:eastAsia="Times New Roman" w:hAnsi="Arial" w:cs="Arial"/>
          <w:b/>
          <w:bCs/>
          <w:color w:val="333333"/>
          <w:sz w:val="23"/>
          <w:szCs w:val="23"/>
          <w:lang w:eastAsia="ru-RU"/>
        </w:rPr>
        <w:t>т</w:t>
      </w:r>
      <w:r w:rsidRPr="00E34AC3">
        <w:rPr>
          <w:rFonts w:ascii="Arial" w:eastAsia="Times New Roman" w:hAnsi="Arial" w:cs="Arial"/>
          <w:b/>
          <w:bCs/>
          <w:color w:val="0000FF"/>
          <w:sz w:val="23"/>
          <w:szCs w:val="23"/>
          <w:lang w:eastAsia="ru-RU"/>
        </w:rPr>
        <w:t>рех группах причин, которые делают возраст труднее.</w:t>
      </w:r>
    </w:p>
    <w:p w:rsidR="00E34AC3" w:rsidRPr="00E34AC3" w:rsidRDefault="00E34AC3" w:rsidP="00E34AC3">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Физиологические причины трудностей.</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E34AC3" w:rsidRPr="00E34AC3" w:rsidRDefault="00E34AC3" w:rsidP="00E34AC3">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Психологические причины трудностей.</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между хотеть и мочь. В поведении, в связи с этим, наблюдаются подозрительность, озлобленность, раздражимость. Подросток живет в настоящем времени, но для него большое значение имеют его прошлое и будущее. Мир его понятий и представлений переполнен не оформленными до конца теориями о самом себе и о жизни, планами на свое будущее и будущее общества. У подростков очень сильно выражена потребность в самопознании и самоопределении. Он мучительно ищет ответы на вопросы о том: Кто я есть? Какой я в сравнении с другими людьми? Что я хочу? На что я способен?</w:t>
      </w:r>
    </w:p>
    <w:p w:rsidR="00E34AC3" w:rsidRPr="00E34AC3" w:rsidRDefault="00E34AC3" w:rsidP="00E34AC3">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Социально-психологические причины трудностей.</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 xml:space="preserve">Основное противоречие подросткового возраста: подросток хочет быть взрослым, чтобы окружающие считали его взрослым и относились к нему соответственно, однако </w:t>
      </w:r>
      <w:r w:rsidRPr="00E34AC3">
        <w:rPr>
          <w:rFonts w:ascii="Arial" w:eastAsia="Times New Roman" w:hAnsi="Arial" w:cs="Arial"/>
          <w:color w:val="333333"/>
          <w:sz w:val="23"/>
          <w:szCs w:val="23"/>
          <w:lang w:eastAsia="ru-RU"/>
        </w:rPr>
        <w:lastRenderedPageBreak/>
        <w:t>у него самого отсутствует ощущение подлинной взрослости. Отсюда в поведении подростка наблюдаются две </w:t>
      </w:r>
      <w:r w:rsidRPr="00E34AC3">
        <w:rPr>
          <w:rFonts w:ascii="Arial" w:eastAsia="Times New Roman" w:hAnsi="Arial" w:cs="Arial"/>
          <w:b/>
          <w:bCs/>
          <w:color w:val="0000FF"/>
          <w:sz w:val="23"/>
          <w:szCs w:val="23"/>
          <w:lang w:eastAsia="ru-RU"/>
        </w:rPr>
        <w:t>противоположные тенденции</w:t>
      </w:r>
      <w:r w:rsidRPr="00E34AC3">
        <w:rPr>
          <w:rFonts w:ascii="Arial" w:eastAsia="Times New Roman" w:hAnsi="Arial" w:cs="Arial"/>
          <w:color w:val="0000FF"/>
          <w:sz w:val="23"/>
          <w:szCs w:val="23"/>
          <w:lang w:eastAsia="ru-RU"/>
        </w:rPr>
        <w:t>:</w:t>
      </w:r>
    </w:p>
    <w:p w:rsidR="00E34AC3" w:rsidRPr="00E34AC3" w:rsidRDefault="00E34AC3" w:rsidP="00E34AC3">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к независимости - дайте мне все взрослые права и позвольте жить своим умом;</w:t>
      </w:r>
    </w:p>
    <w:p w:rsidR="00E34AC3" w:rsidRPr="00E34AC3" w:rsidRDefault="00E34AC3" w:rsidP="00E34AC3">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к зависимости от взрослых – взрослые обязанности мне пока что 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b/>
          <w:bCs/>
          <w:color w:val="0000FF"/>
          <w:sz w:val="23"/>
          <w:szCs w:val="23"/>
          <w:lang w:eastAsia="ru-RU"/>
        </w:rPr>
        <w:t>Интеллектуальное развитие подростков</w:t>
      </w:r>
      <w:r w:rsidRPr="00E34AC3">
        <w:rPr>
          <w:rFonts w:ascii="Arial" w:eastAsia="Times New Roman" w:hAnsi="Arial" w:cs="Arial"/>
          <w:i/>
          <w:iCs/>
          <w:color w:val="333333"/>
          <w:sz w:val="23"/>
          <w:szCs w:val="23"/>
          <w:lang w:eastAsia="ru-RU"/>
        </w:rPr>
        <w:t>. </w:t>
      </w:r>
      <w:r w:rsidRPr="00E34AC3">
        <w:rPr>
          <w:rFonts w:ascii="Arial" w:eastAsia="Times New Roman" w:hAnsi="Arial" w:cs="Arial"/>
          <w:color w:val="333333"/>
          <w:sz w:val="23"/>
          <w:szCs w:val="23"/>
          <w:lang w:eastAsia="ru-RU"/>
        </w:rPr>
        <w:t>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b/>
          <w:bCs/>
          <w:color w:val="0000FF"/>
          <w:sz w:val="23"/>
          <w:szCs w:val="23"/>
          <w:lang w:eastAsia="ru-RU"/>
        </w:rPr>
        <w:t>Общение подростка со взрослыми</w:t>
      </w:r>
      <w:r w:rsidRPr="00E34AC3">
        <w:rPr>
          <w:rFonts w:ascii="Arial" w:eastAsia="Times New Roman" w:hAnsi="Arial" w:cs="Arial"/>
          <w:color w:val="0000FF"/>
          <w:sz w:val="23"/>
          <w:szCs w:val="23"/>
          <w:lang w:eastAsia="ru-RU"/>
        </w:rPr>
        <w:t>.</w:t>
      </w:r>
      <w:r w:rsidRPr="00E34AC3">
        <w:rPr>
          <w:rFonts w:ascii="Arial" w:eastAsia="Times New Roman" w:hAnsi="Arial" w:cs="Arial"/>
          <w:color w:val="333333"/>
          <w:sz w:val="23"/>
          <w:szCs w:val="23"/>
          <w:lang w:eastAsia="ru-RU"/>
        </w:rPr>
        <w:t> В подростковом возрасте большая часть юношей и девушек ощущает настоятельную потребность в доверительном общении со взрослыми. Но не со всеми, а с теми, кого они уважают. Основной смысл доверительного общения подростков со взрослыми не в получении от них той или иной информации. Для них главное — найти понимание, сочувствие, помощь в том, что их волнует, что переживается ими как наиболее интимное и значимое.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самостоятельным. В отрочестве общение с родителями, учителями 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выступает в качестве друга. В этом случае, взрослый может облегчить подростку поиск его места в системе складывающихся 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 xml:space="preserve">Большое значение в этот период имеют требования к подростку в семье. Сам он больше притязает на определённые права, чем стремиться к принятию на себя обязанностей. В случаях, когда взрослые относятся к подросткам как к маленьким </w:t>
      </w:r>
      <w:r w:rsidRPr="00E34AC3">
        <w:rPr>
          <w:rFonts w:ascii="Arial" w:eastAsia="Times New Roman" w:hAnsi="Arial" w:cs="Arial"/>
          <w:color w:val="333333"/>
          <w:sz w:val="23"/>
          <w:szCs w:val="23"/>
          <w:lang w:eastAsia="ru-RU"/>
        </w:rPr>
        <w:lastRenderedPageBreak/>
        <w:t>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На протяжении небольшого промежутка времени оно может меняться на прямо противоположное.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проявляются у подростков отрицательная имитация, когда определённый человек выбирается в качестве отрицательного образца. Чаще всего это бывают кто-нибудь из родителей, причинивших много горя и обид подростку.</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b/>
          <w:bCs/>
          <w:color w:val="0000FF"/>
          <w:sz w:val="23"/>
          <w:szCs w:val="23"/>
          <w:lang w:eastAsia="ru-RU"/>
        </w:rPr>
        <w:t>Общение со сверстниками.</w:t>
      </w:r>
      <w:r w:rsidRPr="00E34AC3">
        <w:rPr>
          <w:rFonts w:ascii="Arial" w:eastAsia="Times New Roman" w:hAnsi="Arial" w:cs="Arial"/>
          <w:color w:val="333333"/>
          <w:sz w:val="23"/>
          <w:szCs w:val="23"/>
          <w:lang w:eastAsia="ru-RU"/>
        </w:rPr>
        <w:t xml:space="preserve"> Подростковый возраст – это период, когда подросток начинает ценить свои отношения со сверстниками. Общение с теми, кто обладает </w:t>
      </w:r>
      <w:r w:rsidRPr="00E34AC3">
        <w:rPr>
          <w:rFonts w:ascii="Arial" w:eastAsia="Times New Roman" w:hAnsi="Arial" w:cs="Arial"/>
          <w:color w:val="333333"/>
          <w:sz w:val="23"/>
          <w:szCs w:val="23"/>
          <w:lang w:eastAsia="ru-RU"/>
        </w:rPr>
        <w:lastRenderedPageBreak/>
        <w:t>таким же жизненным опытом, как и у него, дает возможность смотреть на себя по - новому. Сама дружба становится одной из значимых ценностей в отрочестве. Именно через дружбу у подростка усваиваются черты взаимодействия людей: сотрудничество, взаимопомощь, взаимовыручка, риск ради другого. Дружба дает возможность глубже познать другого и самого себя.</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к другим людям, к природе. У подростков это остро выступает во взаимодействии «мы» и «я». «Мы» - это умение слиться со всеми в 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теперь менее зависит от родителей, чем в детстве. Свои дела, планы, тайны он доверяет уже не родителям, а другу.</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включает в себя все компоненты самосознания взрослой личности. В основе подросткового самосознания лежит ответственность за себя, за свои личностные качества, за своё мировоззрение и за способность самостоятельно отстаивать свои убеждения.</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Особое значение в отрочестве имеет внешность. Подросток придаёт своей внешности особое значение. Привлекательность, 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в себе и надежда на свою привлекательность.</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lastRenderedPageBreak/>
        <w:t>Таким образом, основными направлениями психологического развития подростка являются: формирование личности подростка; интеллектуальное развитие в подростковом возрасте (развитие памяти, внимания, воображения и мышления); развитие межличностных отношений (общение подростка со взрослыми, общение со сверстниками).</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Я-образа («я - концепции»).</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Эти особенности, в ходе социализации, порождают целый ряд проблем, которые дальше и рассмотрим.</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Проблемы подросткового возраста</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i/>
          <w:iCs/>
          <w:color w:val="333333"/>
          <w:sz w:val="23"/>
          <w:szCs w:val="23"/>
          <w:lang w:eastAsia="ru-RU"/>
        </w:rPr>
        <w:t>1 Семья, как причина подросткового неблагополучия</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Наблюдения показывают, что основной источник, основная причина – семейное неблагополучие.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Еще немаловажная проблема - это душевное одиночество детей в семье, огромные перемены, происходящие с детьми в подростковую пору. Если говорить о девочках, то им особенно необходимы материнское доверие, внимание и понимание. Именно в эту пору жизни девочек, особенно важно, чтобы взрослые, не забывая о своей воспитательной роли, почаще вспоминали, какими сами были в 12, 13, 16 лет. Но вот понимания часто и не хватает взрослым. Такими подросткам и в школе приходится трудно, хотя бы потому, что успехами они обычно не блещут. Домашнее неблагополучие, не способствует нормальной учебной работе. Если ученик не в силах справится с неудачами, если дома его ждут не деловая помощь, а только ежедневные попреки и наказания, он постепенно отдаляется 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И вот в руках неудачника появляется сигарета, меняются прическа и одежда. Подросток хочет показать, что перед вами взрослый человек, которого не могут тревожить детские заботы.</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i/>
          <w:iCs/>
          <w:color w:val="333333"/>
          <w:sz w:val="23"/>
          <w:szCs w:val="23"/>
          <w:lang w:eastAsia="ru-RU"/>
        </w:rPr>
        <w:t>2.Сексуальность в отрочестве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lastRenderedPageBreak/>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Подростки с большим любопытством относятся и к сексуальным отношениям. Там,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Первые сексуальные впечатления могут оказать влияние на сексуальную жизнь взрослого человека. Поэтому важно, чтобы эти 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отрочестве некоторые подростки начинают раннюю половую жизнь. Этому содействуют социально-неблагополучные условия: отсутствие надзора, алкоголизация и наркомания родителей, сиротство. У подростков, живущих в трудных условиях, отсутствуют чувство стыда, естественная застенчивость и доминирует сексуальное влечение. Подросток этого типа уходит полностью в сексуальные отношения, и всё остальное в мире перестаёт для него существовать.</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неполноценности, либо побуждают к ещё большему освобождению от нормативного поведения, соответствующего возрасту.</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того, к кому подросток испытывает первое чувство любви или половое влечение.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i/>
          <w:iCs/>
          <w:color w:val="333333"/>
          <w:sz w:val="23"/>
          <w:szCs w:val="23"/>
          <w:lang w:eastAsia="ru-RU"/>
        </w:rPr>
        <w:t>3.Алкоголизм и наркомания подростков.</w:t>
      </w:r>
      <w:r w:rsidRPr="00E34AC3">
        <w:rPr>
          <w:rFonts w:ascii="Arial" w:eastAsia="Times New Roman" w:hAnsi="Arial" w:cs="Arial"/>
          <w:color w:val="333333"/>
          <w:sz w:val="23"/>
          <w:szCs w:val="23"/>
          <w:lang w:eastAsia="ru-RU"/>
        </w:rPr>
        <w:t>Проблема пьянства в подростковом возрасте имеет очень важное значение, поскольку само по себе регулярное потребление спиртного 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и чаще всего приобретает ускоренное, а иногда и злокачественное течение.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и приводит к алкогольному отравлению. У взрослых вначале бывает этап умеренного потребления алкоголя, а затем наступает злоупотребление. 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рвоты снова присоединяются к сверстникам и 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медицинской помощи, и нередко такие подростки попадают в токсикологические отделения больниц с алкогольным отравлением. Без медицинской помощи возможен смертельный исход.</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 xml:space="preserve">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w:t>
      </w:r>
      <w:r w:rsidRPr="00E34AC3">
        <w:rPr>
          <w:rFonts w:ascii="Arial" w:eastAsia="Times New Roman" w:hAnsi="Arial" w:cs="Arial"/>
          <w:color w:val="333333"/>
          <w:sz w:val="23"/>
          <w:szCs w:val="23"/>
          <w:lang w:eastAsia="ru-RU"/>
        </w:rPr>
        <w:lastRenderedPageBreak/>
        <w:t>опьянения – тем более. И 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Многие современные подростки имеют опыт приема наркотиков. Сейчас наркомания среди подростков и молодежи распространяется с катастрофической быстротой. Причины увеличения числа больных наркоманией и токсикоманией следующие:</w:t>
      </w:r>
    </w:p>
    <w:p w:rsidR="00E34AC3" w:rsidRPr="00E34AC3" w:rsidRDefault="00E34AC3" w:rsidP="00E34AC3">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Появились новые формы наркомании и токсикомании вследствие того, что наркотики изготавливаются кустарным способом из лекарств и веществ, которые не считаются наркотиками, поэтому легкодоступны.</w:t>
      </w:r>
    </w:p>
    <w:p w:rsidR="00E34AC3" w:rsidRPr="00E34AC3" w:rsidRDefault="00E34AC3" w:rsidP="00E34AC3">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Возросло количество наркотиков, поступающих контрабандными путями из других стран.</w:t>
      </w:r>
    </w:p>
    <w:p w:rsidR="00E34AC3" w:rsidRPr="00E34AC3" w:rsidRDefault="00E34AC3" w:rsidP="00E34AC3">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Увеличился ассортимент наркотиков за счет контрабанды.</w:t>
      </w:r>
    </w:p>
    <w:p w:rsidR="00E34AC3" w:rsidRPr="00E34AC3" w:rsidRDefault="00E34AC3" w:rsidP="00E34AC3">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последние десятилетия среди детей и подростков стало популярным злоупотреблением многими средствами бытовой химии, вдыхание паров растворителей, лаков, красок, пятновыводителей, бензина, некоторых сортов клея, которые объединены в группу ингалянтов.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Поэтому злоупотребление ими приобрело в подростковых группах характер эпидемии.</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Наркоманы неряшливы, грязны, неделями не моются и не меняют бельё. Все они выглядят старше своих лет, лицо невыразительное, безжизненное. Кожа бледная, сухая и дряблая, волосы и ногти ломкие. Любые ранки и повреждения не заживают. Руки и ноги синюшные, холодные. Изменения внешнего вида вен и кожных покровов.</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Таким образом, несовершеннолетние обычно начинают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том, что подросток попадает под влияние такой группы, большую роль играет безнадзорность, отсутствие контроля родителей за тем, как он проводит своё свободное время, конфликтная обстановка в семье.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i/>
          <w:iCs/>
          <w:color w:val="333333"/>
          <w:sz w:val="23"/>
          <w:szCs w:val="23"/>
          <w:lang w:eastAsia="ru-RU"/>
        </w:rPr>
        <w:t>4.Проблема курения</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не более 25 % детей, в курящих семьях, число курящих детей превышает 50%. У многих, курение объясняется подражание курящим товарищам или героям кино.</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распространении этой вредной привычки имеет значение, своеобразное принуждение детей к курению со стороны курящих. В группах сверстников курящие, считают некурящих трусами, «маменькиными» сыночками не вышедшими из-под опеки родителей, несамостоятельными. Желание избавиться от такого мнения товарищей, встать вровень с курящими,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i/>
          <w:iCs/>
          <w:color w:val="333333"/>
          <w:sz w:val="23"/>
          <w:szCs w:val="23"/>
          <w:lang w:eastAsia="ru-RU"/>
        </w:rPr>
        <w:t>5.Проблема преступности несовершеннолетних</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lastRenderedPageBreak/>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E34AC3" w:rsidRPr="00E34AC3" w:rsidRDefault="00E34AC3" w:rsidP="00E34AC3">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i/>
          <w:iCs/>
          <w:color w:val="333333"/>
          <w:sz w:val="23"/>
          <w:szCs w:val="23"/>
          <w:lang w:eastAsia="ru-RU"/>
        </w:rPr>
        <w:t>Проблема суицидального поведения подростков</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Суицидальное поведение у подростков, является одной из форм отклоняющегося поведения и имеет определённые отличия от суицидального поведения взрослых. 90% в случаях суицидов в подростковом возрасте – это крик о помощи; 10% - истинное желание покончить с собой.</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Наиболее типичные мотивы суицидального поведения у подростков.</w:t>
      </w:r>
    </w:p>
    <w:p w:rsidR="00E34AC3" w:rsidRPr="00E34AC3" w:rsidRDefault="00E34AC3" w:rsidP="00E34AC3">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Переживания, обиды, одиночество, отчуждение, невозможность быть понятым.</w:t>
      </w:r>
    </w:p>
    <w:p w:rsidR="00E34AC3" w:rsidRPr="00E34AC3" w:rsidRDefault="00E34AC3" w:rsidP="00E34AC3">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Переживания, связанные со смертью, разводом, уходом родителей из семьи.</w:t>
      </w:r>
    </w:p>
    <w:p w:rsidR="00E34AC3" w:rsidRPr="00E34AC3" w:rsidRDefault="00E34AC3" w:rsidP="00E34AC3">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Действенная или мнимая утрата родительской любви, ревность.</w:t>
      </w:r>
    </w:p>
    <w:p w:rsidR="00E34AC3" w:rsidRPr="00E34AC3" w:rsidRDefault="00E34AC3" w:rsidP="00E34AC3">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Чувство вины, стыда, угрызения совести, оскорбительное самолюбие, боязнь позора, насмешек.</w:t>
      </w:r>
    </w:p>
    <w:p w:rsidR="00E34AC3" w:rsidRPr="00E34AC3" w:rsidRDefault="00E34AC3" w:rsidP="00E34AC3">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Страх, наказание.</w:t>
      </w:r>
    </w:p>
    <w:p w:rsidR="00E34AC3" w:rsidRPr="00E34AC3" w:rsidRDefault="00E34AC3" w:rsidP="00E34AC3">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Любовные неудачи, сексуальные эксцессы, беременность у девочек.</w:t>
      </w:r>
    </w:p>
    <w:p w:rsidR="00E34AC3" w:rsidRPr="00E34AC3" w:rsidRDefault="00E34AC3" w:rsidP="00E34AC3">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Чувство мести, злобы, протеста, угроза, предупреждение вымогательства.</w:t>
      </w:r>
    </w:p>
    <w:p w:rsidR="00E34AC3" w:rsidRPr="00E34AC3" w:rsidRDefault="00E34AC3" w:rsidP="00E34AC3">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Желание привлечь внимание к своей судьбе, вызвать сочувствие к себе, избежать неприятных последствий, уйти от трудной ситуации.</w:t>
      </w:r>
    </w:p>
    <w:p w:rsidR="00E34AC3" w:rsidRPr="00E34AC3" w:rsidRDefault="00E34AC3" w:rsidP="00E34AC3">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Сочувствие и подражание товарищам, героям книг или кино.</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Таким образом, суицидальное поведение у подростков отражает формы деструктивной, личностной активности, которая направлена на самоубийство или покушение на свою жизнь.</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Основной упор в школьном воспитании педагоги и родители должны делать не на отметки и даже не на идеи общественного служения или патриотизм, а на понимании жизни как бесценного дара. Человек должен с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Без родительской любви дети чахнут. Но она вовсе не предполагает вседозволенности. Если родители порой ставят границы своему отпрыску, в чем-то ему отказывают или даже накажут за проступок, это вовсе не значит, что его не любят. Если ребенка понимают и принимают, если он хотя бы частично может поделиться с мамой и папой своими переживаниями, он никогда не решится на добровольный уход из жизни.</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 xml:space="preserve">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большую часть времени, мы в состоянии справляться с жизнью, решать встающие перед нами проблемы. 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легко, теперь </w:t>
      </w:r>
      <w:r w:rsidRPr="00E34AC3">
        <w:rPr>
          <w:rFonts w:ascii="Arial" w:eastAsia="Times New Roman" w:hAnsi="Arial" w:cs="Arial"/>
          <w:color w:val="333333"/>
          <w:sz w:val="23"/>
          <w:szCs w:val="23"/>
          <w:lang w:eastAsia="ru-RU"/>
        </w:rPr>
        <w:lastRenderedPageBreak/>
        <w:t>становятся для них неразрешимыми. 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b/>
          <w:bCs/>
          <w:color w:val="0000FF"/>
          <w:sz w:val="23"/>
          <w:szCs w:val="23"/>
          <w:lang w:eastAsia="ru-RU"/>
        </w:rPr>
        <w:t>Важно знать!</w:t>
      </w:r>
      <w:r w:rsidRPr="00E34AC3">
        <w:rPr>
          <w:rFonts w:ascii="Arial" w:eastAsia="Times New Roman" w:hAnsi="Arial" w:cs="Arial"/>
          <w:color w:val="0000FF"/>
          <w:sz w:val="23"/>
          <w:szCs w:val="23"/>
          <w:lang w:eastAsia="ru-RU"/>
        </w:rPr>
        <w:t> </w:t>
      </w:r>
      <w:r w:rsidRPr="00E34AC3">
        <w:rPr>
          <w:rFonts w:ascii="Arial" w:eastAsia="Times New Roman" w:hAnsi="Arial" w:cs="Arial"/>
          <w:i/>
          <w:iCs/>
          <w:color w:val="333333"/>
          <w:sz w:val="23"/>
          <w:szCs w:val="23"/>
          <w:lang w:eastAsia="ru-RU"/>
        </w:rPr>
        <w:t>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w:t>
      </w:r>
      <w:r w:rsidRPr="00E34AC3">
        <w:rPr>
          <w:rFonts w:ascii="Arial" w:eastAsia="Times New Roman" w:hAnsi="Arial" w:cs="Arial"/>
          <w:color w:val="333333"/>
          <w:sz w:val="23"/>
          <w:szCs w:val="23"/>
          <w:lang w:eastAsia="ru-RU"/>
        </w:rPr>
        <w:t> будет зависеть от того, что преобладает в ней – любовь или страх.</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Необходимо учить подростков:</w:t>
      </w:r>
    </w:p>
    <w:p w:rsidR="00E34AC3" w:rsidRPr="00E34AC3" w:rsidRDefault="00E34AC3" w:rsidP="00E34AC3">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Сосредоточивать своё внимание на хорошем;</w:t>
      </w:r>
    </w:p>
    <w:p w:rsidR="00E34AC3" w:rsidRPr="00E34AC3" w:rsidRDefault="00E34AC3" w:rsidP="00E34AC3">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Стараться иметь о себе положительное мнение;</w:t>
      </w:r>
    </w:p>
    <w:p w:rsidR="00E34AC3" w:rsidRPr="00E34AC3" w:rsidRDefault="00E34AC3" w:rsidP="00E34AC3">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Заботиться о себе с помощью физических упражнений и рационального питания;</w:t>
      </w:r>
    </w:p>
    <w:p w:rsidR="00E34AC3" w:rsidRPr="00E34AC3" w:rsidRDefault="00E34AC3" w:rsidP="00E34AC3">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Помнить, что нет ничего плохого в том, чтобы попросить кого-то о помощи!</w:t>
      </w:r>
    </w:p>
    <w:p w:rsidR="00E34AC3" w:rsidRPr="00E34AC3" w:rsidRDefault="00E34AC3" w:rsidP="00E34AC3">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Детям важно, чтобы рядом был хотя бы один взрослый, на которого можно положиться.</w:t>
      </w:r>
    </w:p>
    <w:p w:rsidR="00E34AC3" w:rsidRPr="00E34AC3" w:rsidRDefault="00E34AC3" w:rsidP="00E34AC3">
      <w:pPr>
        <w:shd w:val="clear" w:color="auto" w:fill="FFFFFF"/>
        <w:spacing w:after="30" w:line="240" w:lineRule="auto"/>
        <w:jc w:val="both"/>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Открытое общение в семье позволяет членам семьи, детям и подросткам прежде всего, благополучно, без риска оказаться непонятыми, выразить всё, что их беспокоит.</w:t>
      </w:r>
    </w:p>
    <w:p w:rsidR="00E34AC3" w:rsidRPr="00E34AC3" w:rsidRDefault="00E34AC3" w:rsidP="00E34AC3">
      <w:pPr>
        <w:shd w:val="clear" w:color="auto" w:fill="FFFFFF"/>
        <w:spacing w:after="30" w:line="240" w:lineRule="auto"/>
        <w:jc w:val="center"/>
        <w:rPr>
          <w:rFonts w:ascii="Arial" w:eastAsia="Times New Roman" w:hAnsi="Arial" w:cs="Arial"/>
          <w:color w:val="333333"/>
          <w:sz w:val="23"/>
          <w:szCs w:val="23"/>
          <w:lang w:eastAsia="ru-RU"/>
        </w:rPr>
      </w:pPr>
      <w:r w:rsidRPr="00E34AC3">
        <w:rPr>
          <w:rFonts w:ascii="Arial" w:eastAsia="Times New Roman" w:hAnsi="Arial" w:cs="Arial"/>
          <w:b/>
          <w:bCs/>
          <w:color w:val="0000FF"/>
          <w:sz w:val="23"/>
          <w:szCs w:val="23"/>
          <w:lang w:eastAsia="ru-RU"/>
        </w:rPr>
        <w:t>Рекомендации по учету возрастные и психологические особенностей подростков.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5"/>
        <w:gridCol w:w="4524"/>
      </w:tblGrid>
      <w:tr w:rsidR="00E34AC3" w:rsidRPr="00E34AC3" w:rsidTr="00E34AC3">
        <w:tc>
          <w:tcPr>
            <w:tcW w:w="5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b/>
                <w:bCs/>
                <w:color w:val="0000FF"/>
                <w:sz w:val="23"/>
                <w:szCs w:val="23"/>
                <w:lang w:eastAsia="ru-RU"/>
              </w:rPr>
              <w:t>Характеристика психологических особенностей</w:t>
            </w: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b/>
                <w:bCs/>
                <w:color w:val="0000FF"/>
                <w:sz w:val="23"/>
                <w:szCs w:val="23"/>
                <w:lang w:eastAsia="ru-RU"/>
              </w:rPr>
              <w:t>Рекомендации по учету этих особенностей</w:t>
            </w:r>
          </w:p>
        </w:tc>
      </w:tr>
      <w:tr w:rsidR="00E34AC3" w:rsidRPr="00E34AC3" w:rsidTr="00E34AC3">
        <w:tc>
          <w:tcPr>
            <w:tcW w:w="5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Стремление подростка утвердится в позиции взрослого, почувствовать себя самостоятельным, уверенным в себе. Подросток хочет найти место в жизни, устремляет взгляд в будущее.</w:t>
            </w: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Необходимо дело, которое отличалось бы от всего, что он делал раньше, и по содержанию и по организации. К этому стремлению нужно относиться уважительно и помочь.</w:t>
            </w:r>
          </w:p>
        </w:tc>
      </w:tr>
      <w:tr w:rsidR="00E34AC3" w:rsidRPr="00E34AC3" w:rsidTr="00E34AC3">
        <w:tc>
          <w:tcPr>
            <w:tcW w:w="5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w:t>
            </w: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В этой связи подростку хочется выяснить: зачем живет человек, какова будет жизнь в дальнейшем, зачем живет он сам. Формируются зачатки мировоззрения. Большое значение для этого имеет продвижение в его умственном развитии.</w:t>
            </w:r>
          </w:p>
        </w:tc>
      </w:tr>
      <w:tr w:rsidR="00E34AC3" w:rsidRPr="00E34AC3" w:rsidTr="00E34AC3">
        <w:tc>
          <w:tcPr>
            <w:tcW w:w="5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Стремится не только больше знать, но и больше уметь.</w:t>
            </w: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Не пытайтесь все делать сами, поручайте все сложные дела.</w:t>
            </w:r>
          </w:p>
        </w:tc>
      </w:tr>
      <w:tr w:rsidR="00E34AC3" w:rsidRPr="00E34AC3" w:rsidTr="00E34AC3">
        <w:tc>
          <w:tcPr>
            <w:tcW w:w="5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Проявляется повышенная активность.</w:t>
            </w: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У них нет стремления к получению оценки их деятельности со стороны взрослых: чаще наоборот, похвала вызывает обратную связь. Особенно агрессивно воспринимаются нотации, нравоучения.</w:t>
            </w:r>
          </w:p>
        </w:tc>
      </w:tr>
      <w:tr w:rsidR="00E34AC3" w:rsidRPr="00E34AC3" w:rsidTr="00E34AC3">
        <w:tc>
          <w:tcPr>
            <w:tcW w:w="5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Подросток стремится все понять, сам во всем разобраться, уяснить свое отношении ко всему, что его окружает.</w:t>
            </w: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 xml:space="preserve">Отсюда склонность спорить в частых в это время спорах пытаются выявить свою точку зрения, и, если это удается, подросток начинает утверждать ее, даже навязывая другим. Здесь надо быть внимательным к себе, своим словам. Времени на формирование отношений может и не быть. Бывает и другая крайность: подростки, осуждая поступок </w:t>
            </w:r>
            <w:r w:rsidRPr="00E34AC3">
              <w:rPr>
                <w:rFonts w:ascii="Arial" w:eastAsia="Times New Roman" w:hAnsi="Arial" w:cs="Arial"/>
                <w:color w:val="333333"/>
                <w:sz w:val="23"/>
                <w:szCs w:val="23"/>
                <w:lang w:eastAsia="ru-RU"/>
              </w:rPr>
              <w:lastRenderedPageBreak/>
              <w:t>товарища, могут быть жестоки, что потребуется ваше вмешательство, чтобы он соотносил свою прямолинейную позицию с гуманистическими чувствами, учился чуткости, вниманию и доброте, не теряя при этом своей принципиальности.</w:t>
            </w:r>
          </w:p>
        </w:tc>
      </w:tr>
      <w:tr w:rsidR="00E34AC3" w:rsidRPr="00E34AC3" w:rsidTr="00E34AC3">
        <w:tc>
          <w:tcPr>
            <w:tcW w:w="55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lastRenderedPageBreak/>
              <w:t>Следует помнить, что отношение подростков с взрослыми значительно усложняются; прямое непосредственное давление (приказ) вызывает протест. Зато охотно принимается опосредованное руководство в виде совета или ненавязчивого предложения прийти на помощь.</w:t>
            </w:r>
          </w:p>
        </w:tc>
        <w:tc>
          <w:tcPr>
            <w:tcW w:w="51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4AC3" w:rsidRPr="00E34AC3" w:rsidRDefault="00E34AC3" w:rsidP="00E34AC3">
            <w:pPr>
              <w:spacing w:after="30" w:line="240" w:lineRule="auto"/>
              <w:rPr>
                <w:rFonts w:ascii="Arial" w:eastAsia="Times New Roman" w:hAnsi="Arial" w:cs="Arial"/>
                <w:color w:val="333333"/>
                <w:sz w:val="23"/>
                <w:szCs w:val="23"/>
                <w:lang w:eastAsia="ru-RU"/>
              </w:rPr>
            </w:pPr>
            <w:r w:rsidRPr="00E34AC3">
              <w:rPr>
                <w:rFonts w:ascii="Arial" w:eastAsia="Times New Roman" w:hAnsi="Arial" w:cs="Arial"/>
                <w:color w:val="333333"/>
                <w:sz w:val="23"/>
                <w:szCs w:val="23"/>
                <w:lang w:eastAsia="ru-RU"/>
              </w:rPr>
              <w:t>Если взрослый хочет успешно взаимодействовать с подростками, он должен завоевать и сознания убедить их в правильности своих предложений. Если же моральные установки самого подростка являются неправильными, ему необходимо найти доказательства несостоятельности взглядов подростка. Чтобы иметь авторитет этого возраста надо его завоевать.</w:t>
            </w:r>
          </w:p>
        </w:tc>
      </w:tr>
    </w:tbl>
    <w:p w:rsidR="0018791B" w:rsidRDefault="0018791B"/>
    <w:sectPr w:rsidR="00187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9DF"/>
    <w:multiLevelType w:val="multilevel"/>
    <w:tmpl w:val="BBDA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D7F49"/>
    <w:multiLevelType w:val="multilevel"/>
    <w:tmpl w:val="ACA2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A13"/>
    <w:multiLevelType w:val="multilevel"/>
    <w:tmpl w:val="82740F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07FC8"/>
    <w:multiLevelType w:val="multilevel"/>
    <w:tmpl w:val="BE0E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F7941"/>
    <w:multiLevelType w:val="multilevel"/>
    <w:tmpl w:val="00762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1A117B"/>
    <w:multiLevelType w:val="multilevel"/>
    <w:tmpl w:val="7DC43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B5283"/>
    <w:multiLevelType w:val="multilevel"/>
    <w:tmpl w:val="80A47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F563B"/>
    <w:multiLevelType w:val="multilevel"/>
    <w:tmpl w:val="D1B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0"/>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355342"/>
    <w:rsid w:val="00AD6CE1"/>
    <w:rsid w:val="00CF3D58"/>
    <w:rsid w:val="00E3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224B"/>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AC3"/>
    <w:rPr>
      <w:b/>
      <w:bCs/>
    </w:rPr>
  </w:style>
  <w:style w:type="character" w:styleId="a5">
    <w:name w:val="Emphasis"/>
    <w:basedOn w:val="a0"/>
    <w:uiPriority w:val="20"/>
    <w:qFormat/>
    <w:rsid w:val="00E34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4491</Words>
  <Characters>25599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2022-01-17T09:15:00Z</dcterms:created>
  <dcterms:modified xsi:type="dcterms:W3CDTF">2022-01-17T09:15:00Z</dcterms:modified>
</cp:coreProperties>
</file>